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22137" w:rsidRPr="00B22137" w:rsidRDefault="00B22137" w:rsidP="00B22137">
      <w:pPr>
        <w:jc w:val="both"/>
        <w:rPr>
          <w:rFonts w:ascii="Arial" w:hAnsi="Arial" w:cs="Arial"/>
          <w:sz w:val="24"/>
          <w:szCs w:val="24"/>
        </w:rPr>
      </w:pPr>
      <w:r w:rsidRPr="00B22137">
        <w:rPr>
          <w:rFonts w:ascii="Arial" w:hAnsi="Arial" w:cs="Arial"/>
          <w:sz w:val="24"/>
          <w:szCs w:val="24"/>
        </w:rPr>
        <w:t>NO SE GENERA, DEBIDO A QUE EN EL MES DE OCTUBRE LA PAGINA INSTITUCIONAL DE INTERNET NO GENERO NINGUN COSTO DEBIDO A QUE SE ENCUENTA DESHABILITADA TEMPORALMENTE.</w:t>
      </w:r>
    </w:p>
    <w:p w:rsidR="009B0542" w:rsidRPr="00B22137" w:rsidRDefault="009B0542" w:rsidP="002F2EB3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9B0542" w:rsidRDefault="009B0542" w:rsidP="00B22137">
      <w:pPr>
        <w:jc w:val="both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B35E42" w:rsidRPr="009B0542" w:rsidRDefault="00B35E42" w:rsidP="00B35E42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F381B"/>
    <w:rsid w:val="00291B50"/>
    <w:rsid w:val="002F2EB3"/>
    <w:rsid w:val="003538E0"/>
    <w:rsid w:val="003A74D5"/>
    <w:rsid w:val="006E428C"/>
    <w:rsid w:val="009B0542"/>
    <w:rsid w:val="00B22137"/>
    <w:rsid w:val="00B35E42"/>
    <w:rsid w:val="00BA337A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A676CE-FCEE-473C-A909-ACF27CACFA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</cp:revision>
  <cp:lastPrinted>2021-11-10T20:41:00Z</cp:lastPrinted>
  <dcterms:created xsi:type="dcterms:W3CDTF">2021-11-29T15:02:00Z</dcterms:created>
  <dcterms:modified xsi:type="dcterms:W3CDTF">2021-11-29T15:02:00Z</dcterms:modified>
</cp:coreProperties>
</file>